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E2" w:rsidRDefault="00611AF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PERSBERICHT</w:t>
      </w:r>
    </w:p>
    <w:p w:rsidR="002466A7" w:rsidRDefault="002466A7">
      <w:pPr>
        <w:rPr>
          <w:b/>
          <w:sz w:val="32"/>
          <w:szCs w:val="32"/>
        </w:rPr>
      </w:pPr>
    </w:p>
    <w:p w:rsidR="006B2E1A" w:rsidRPr="00FA6B93" w:rsidRDefault="002466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Wederom een grote manifestatie op de Zwitsal op </w:t>
      </w:r>
      <w:r w:rsidR="006422CB" w:rsidRPr="00621948">
        <w:rPr>
          <w:b/>
          <w:sz w:val="32"/>
          <w:szCs w:val="32"/>
        </w:rPr>
        <w:t xml:space="preserve">de </w:t>
      </w:r>
      <w:r w:rsidR="007B5668" w:rsidRPr="00621948">
        <w:rPr>
          <w:b/>
          <w:sz w:val="32"/>
          <w:szCs w:val="32"/>
        </w:rPr>
        <w:t xml:space="preserve">Dag van de Duurzaamheid </w:t>
      </w:r>
      <w:r w:rsidR="00FA6B93">
        <w:rPr>
          <w:b/>
          <w:sz w:val="32"/>
          <w:szCs w:val="32"/>
        </w:rPr>
        <w:t xml:space="preserve"> - woensdag </w:t>
      </w:r>
      <w:r w:rsidR="00772967" w:rsidRPr="00621948">
        <w:rPr>
          <w:b/>
          <w:sz w:val="32"/>
          <w:szCs w:val="32"/>
        </w:rPr>
        <w:t>10 oktober 2018</w:t>
      </w:r>
    </w:p>
    <w:p w:rsidR="00621948" w:rsidRPr="00621948" w:rsidRDefault="00621948">
      <w:pPr>
        <w:rPr>
          <w:b/>
        </w:rPr>
      </w:pPr>
      <w:r w:rsidRPr="00621948">
        <w:rPr>
          <w:b/>
        </w:rPr>
        <w:t>Inleiding</w:t>
      </w:r>
    </w:p>
    <w:p w:rsidR="00FA6B93" w:rsidRDefault="00621948" w:rsidP="006B2E1A">
      <w:r>
        <w:t>De dag van de duurzaamheid Apeldoorn viert dit jaar zijn 5-jarig jubileum!!</w:t>
      </w:r>
      <w:r w:rsidR="00181421">
        <w:t xml:space="preserve"> </w:t>
      </w:r>
      <w:r>
        <w:t xml:space="preserve">Reden om opnieuw een manifestatie op het Zwitsal terrein te organiseren. </w:t>
      </w:r>
    </w:p>
    <w:p w:rsidR="006817F3" w:rsidRPr="006817F3" w:rsidRDefault="006817F3" w:rsidP="006B2E1A"/>
    <w:p w:rsidR="006B2E1A" w:rsidRPr="00621948" w:rsidRDefault="006B2E1A" w:rsidP="006B2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Activiteiten op de Zwitsal</w:t>
      </w:r>
    </w:p>
    <w:p w:rsidR="002466A7" w:rsidRDefault="00181421">
      <w:r>
        <w:t xml:space="preserve">Op de Zwitsal zijn de hele dag door activiteiten en workshops te volgen. </w:t>
      </w:r>
      <w:r w:rsidR="002466A7">
        <w:t xml:space="preserve">Een aantal ondernemers op het terrein </w:t>
      </w:r>
      <w:r w:rsidR="007F5FD8">
        <w:t>h</w:t>
      </w:r>
      <w:r w:rsidR="002466A7">
        <w:t>ebben de handen ineen geslagen, omdat ze duurzaamheid hoog in het vaand</w:t>
      </w:r>
      <w:r w:rsidR="002D3CE2">
        <w:t>e</w:t>
      </w:r>
      <w:r w:rsidR="002466A7">
        <w:t xml:space="preserve">l hebben staan. </w:t>
      </w:r>
    </w:p>
    <w:p w:rsidR="00181421" w:rsidRDefault="00181421">
      <w:r>
        <w:t xml:space="preserve">In de ochtend zijn de workshops voor 500 </w:t>
      </w:r>
      <w:r w:rsidR="00621948">
        <w:t>eerstejaa</w:t>
      </w:r>
      <w:r w:rsidR="006B2E1A">
        <w:t>r</w:t>
      </w:r>
      <w:r w:rsidR="00621948">
        <w:t xml:space="preserve">s techniek studenten </w:t>
      </w:r>
      <w:r>
        <w:t xml:space="preserve">van ROC Aventus. In de middag zijn alle </w:t>
      </w:r>
      <w:proofErr w:type="spellStart"/>
      <w:r>
        <w:t>Apeldoorners</w:t>
      </w:r>
      <w:proofErr w:type="spellEnd"/>
      <w:r>
        <w:t xml:space="preserve"> welkom: met name voor kinderen en jongeren is er veel te beleven. </w:t>
      </w:r>
      <w:r w:rsidR="002466A7">
        <w:t>Vanaf 13.30 uur is iedereen van harte welkom. Gratis toegang!</w:t>
      </w:r>
    </w:p>
    <w:p w:rsidR="00A45BE8" w:rsidRDefault="00A45BE8">
      <w:pPr>
        <w:rPr>
          <w:i/>
        </w:rPr>
      </w:pPr>
    </w:p>
    <w:p w:rsidR="00685B43" w:rsidRDefault="00CD5B92">
      <w:pPr>
        <w:rPr>
          <w:i/>
        </w:rPr>
      </w:pPr>
      <w:r w:rsidRPr="00685B43">
        <w:rPr>
          <w:i/>
        </w:rPr>
        <w:t>Wat is er te doen?</w:t>
      </w:r>
    </w:p>
    <w:p w:rsidR="002D3CE2" w:rsidRDefault="002466A7" w:rsidP="002D3CE2">
      <w:pPr>
        <w:rPr>
          <w:rFonts w:eastAsia="Times New Roman"/>
        </w:rPr>
      </w:pPr>
      <w:r>
        <w:t xml:space="preserve">De ROC studenten worden verwelkomd door Jelle </w:t>
      </w:r>
      <w:proofErr w:type="spellStart"/>
      <w:r>
        <w:t>Hilarius</w:t>
      </w:r>
      <w:proofErr w:type="spellEnd"/>
      <w:r>
        <w:t>, to</w:t>
      </w:r>
      <w:r w:rsidR="002D3CE2">
        <w:t>p-</w:t>
      </w:r>
      <w:r>
        <w:t>volle</w:t>
      </w:r>
      <w:r w:rsidR="002D3CE2">
        <w:t>y</w:t>
      </w:r>
      <w:r>
        <w:t xml:space="preserve">baller en duurzame verbinder. </w:t>
      </w:r>
      <w:r w:rsidR="002D3CE2">
        <w:t xml:space="preserve">Hij zal de studenten meenemen in zijn zonnepanelen project, waarbij sportvelden – die een groot deel van de dag ongebruikt liggen  - op een revolutionaire wijze benut kunnen worden. Ook geeft hij één van de vele workshops die dag: </w:t>
      </w:r>
      <w:r w:rsidR="002D3CE2">
        <w:rPr>
          <w:rFonts w:eastAsia="Times New Roman"/>
        </w:rPr>
        <w:t>W1NNEN, zelfsturing in de topsport.</w:t>
      </w:r>
    </w:p>
    <w:p w:rsidR="002D3CE2" w:rsidRDefault="002D3CE2" w:rsidP="002D3CE2">
      <w:pPr>
        <w:rPr>
          <w:rFonts w:eastAsia="Times New Roman"/>
        </w:rPr>
      </w:pPr>
      <w:r>
        <w:rPr>
          <w:rFonts w:eastAsia="Times New Roman"/>
        </w:rPr>
        <w:t>De hele dag door zijn er verschillende workshops te volgen</w:t>
      </w:r>
      <w:r w:rsidR="007F5FD8">
        <w:rPr>
          <w:rFonts w:eastAsia="Times New Roman"/>
        </w:rPr>
        <w:t>. V</w:t>
      </w:r>
      <w:r>
        <w:rPr>
          <w:rFonts w:eastAsia="Times New Roman"/>
        </w:rPr>
        <w:t>anaf 13.30 uur dus ook voor iedereen in Apeldoorn.</w:t>
      </w:r>
    </w:p>
    <w:p w:rsidR="00A45BE8" w:rsidRPr="00A45BE8" w:rsidRDefault="00A45BE8">
      <w:r w:rsidRPr="00A45BE8">
        <w:t>Een greep uit de activiteiten</w:t>
      </w:r>
      <w:r>
        <w:t>:</w:t>
      </w:r>
    </w:p>
    <w:p w:rsidR="00181421" w:rsidRPr="00181421" w:rsidRDefault="00181421" w:rsidP="00C347C4">
      <w:r>
        <w:t>We gaan een zogenaamde rooktest doen</w:t>
      </w:r>
      <w:r w:rsidR="00685B43">
        <w:t xml:space="preserve"> en kijken hoe ‘lek</w:t>
      </w:r>
      <w:r w:rsidR="00C347C4">
        <w:t xml:space="preserve">’ </w:t>
      </w:r>
      <w:r w:rsidR="002D3CE2">
        <w:t xml:space="preserve">het Ondernemershuis is: wat zou er gedaan kunnen worden om dit gebouw aardgasvrij te maken? </w:t>
      </w:r>
      <w:r w:rsidR="00685B43">
        <w:t>Bij ‘</w:t>
      </w:r>
      <w:proofErr w:type="spellStart"/>
      <w:r w:rsidR="00685B43">
        <w:t>Precious</w:t>
      </w:r>
      <w:proofErr w:type="spellEnd"/>
      <w:r w:rsidR="00685B43">
        <w:t xml:space="preserve"> Plastic’ gaan we zelf plastic scheiden en een nieuw product ervan maken. Doe de Obstakelrun</w:t>
      </w:r>
      <w:r w:rsidR="007F5FD8">
        <w:t xml:space="preserve">, scheidt je afval, bouw mee aan onze </w:t>
      </w:r>
      <w:proofErr w:type="spellStart"/>
      <w:r w:rsidR="007F5FD8">
        <w:t>Recylce</w:t>
      </w:r>
      <w:proofErr w:type="spellEnd"/>
      <w:r w:rsidR="007F5FD8">
        <w:t>-Tree</w:t>
      </w:r>
      <w:r w:rsidR="00685B43">
        <w:t xml:space="preserve"> of bak pannenkoeken met een elektrische auto! </w:t>
      </w:r>
      <w:r w:rsidR="00C347C4">
        <w:t xml:space="preserve">Bekijk de techniek van de toekomst, ervaar de Electric </w:t>
      </w:r>
      <w:proofErr w:type="spellStart"/>
      <w:r w:rsidR="00C347C4">
        <w:t>Experience</w:t>
      </w:r>
      <w:proofErr w:type="spellEnd"/>
      <w:r w:rsidR="00001D3D">
        <w:t xml:space="preserve">. </w:t>
      </w:r>
      <w:r w:rsidR="00001D3D" w:rsidRPr="00001D3D">
        <w:t xml:space="preserve">Er is aandacht voor Virtual </w:t>
      </w:r>
      <w:proofErr w:type="spellStart"/>
      <w:r w:rsidR="00001D3D" w:rsidRPr="00001D3D">
        <w:t>Reality</w:t>
      </w:r>
      <w:proofErr w:type="spellEnd"/>
      <w:r w:rsidR="00001D3D" w:rsidRPr="00001D3D">
        <w:t xml:space="preserve">, </w:t>
      </w:r>
      <w:proofErr w:type="spellStart"/>
      <w:r w:rsidR="00001D3D" w:rsidRPr="00001D3D">
        <w:t>the</w:t>
      </w:r>
      <w:proofErr w:type="spellEnd"/>
      <w:r w:rsidR="00001D3D" w:rsidRPr="00001D3D">
        <w:t xml:space="preserve"> Voice of </w:t>
      </w:r>
      <w:proofErr w:type="spellStart"/>
      <w:r w:rsidR="00001D3D" w:rsidRPr="00001D3D">
        <w:t>your</w:t>
      </w:r>
      <w:proofErr w:type="spellEnd"/>
      <w:r w:rsidR="00001D3D" w:rsidRPr="00001D3D">
        <w:t xml:space="preserve"> Life, Aikido en Techniek, de plastic soep en</w:t>
      </w:r>
      <w:r w:rsidR="00001D3D">
        <w:t xml:space="preserve"> de manier waarop we naar afval kijken.</w:t>
      </w:r>
    </w:p>
    <w:p w:rsidR="00C347C4" w:rsidRPr="00611AF7" w:rsidRDefault="00C347C4" w:rsidP="00685B43">
      <w:pPr>
        <w:rPr>
          <w:b/>
        </w:rPr>
      </w:pPr>
      <w:r w:rsidRPr="00611AF7">
        <w:rPr>
          <w:b/>
        </w:rPr>
        <w:t xml:space="preserve">Waar: Zwitsal Terrein, de Drieslag, </w:t>
      </w:r>
      <w:proofErr w:type="spellStart"/>
      <w:r w:rsidRPr="00611AF7">
        <w:rPr>
          <w:b/>
        </w:rPr>
        <w:t>Vlijtseweg</w:t>
      </w:r>
      <w:proofErr w:type="spellEnd"/>
      <w:r w:rsidRPr="00611AF7">
        <w:rPr>
          <w:b/>
        </w:rPr>
        <w:t xml:space="preserve"> te Apeldoorn. </w:t>
      </w:r>
    </w:p>
    <w:p w:rsidR="00685B43" w:rsidRPr="00611AF7" w:rsidRDefault="00C347C4" w:rsidP="00685B43">
      <w:pPr>
        <w:rPr>
          <w:b/>
        </w:rPr>
      </w:pPr>
      <w:r w:rsidRPr="00611AF7">
        <w:rPr>
          <w:b/>
        </w:rPr>
        <w:t xml:space="preserve">Wanneer: 10 oktober van </w:t>
      </w:r>
      <w:r w:rsidR="00685B43" w:rsidRPr="00611AF7">
        <w:rPr>
          <w:b/>
        </w:rPr>
        <w:t>13.30 uur tot 16 uur</w:t>
      </w:r>
    </w:p>
    <w:p w:rsidR="00C347C4" w:rsidRPr="00611AF7" w:rsidRDefault="00C347C4" w:rsidP="00685B43">
      <w:pPr>
        <w:rPr>
          <w:b/>
        </w:rPr>
      </w:pPr>
      <w:r w:rsidRPr="00611AF7">
        <w:rPr>
          <w:b/>
        </w:rPr>
        <w:t>Toegang: gratis</w:t>
      </w:r>
    </w:p>
    <w:p w:rsidR="00C347C4" w:rsidRDefault="00C347C4" w:rsidP="00685B43"/>
    <w:p w:rsidR="00181421" w:rsidRDefault="002466A7" w:rsidP="002466A7">
      <w:pPr>
        <w:rPr>
          <w:color w:val="000000" w:themeColor="text1"/>
        </w:rPr>
      </w:pPr>
      <w:r>
        <w:rPr>
          <w:color w:val="000000" w:themeColor="text1"/>
        </w:rPr>
        <w:lastRenderedPageBreak/>
        <w:t>Partijen op de Zwitsal die medewerking verlenen: Area</w:t>
      </w:r>
      <w:r w:rsidR="00001D3D">
        <w:rPr>
          <w:color w:val="000000" w:themeColor="text1"/>
        </w:rPr>
        <w:t>0</w:t>
      </w:r>
      <w:r>
        <w:rPr>
          <w:color w:val="000000" w:themeColor="text1"/>
        </w:rPr>
        <w:t xml:space="preserve">55, Technodiscovery, </w:t>
      </w:r>
      <w:proofErr w:type="spellStart"/>
      <w:r w:rsidR="00067814">
        <w:rPr>
          <w:color w:val="000000" w:themeColor="text1"/>
        </w:rPr>
        <w:t>RealX</w:t>
      </w:r>
      <w:proofErr w:type="spellEnd"/>
      <w:r w:rsidR="000678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Ondernemershuis/Energiefabriek, Kringloopcentrum </w:t>
      </w:r>
      <w:proofErr w:type="spellStart"/>
      <w:r>
        <w:rPr>
          <w:color w:val="000000" w:themeColor="text1"/>
        </w:rPr>
        <w:t>Foenix</w:t>
      </w:r>
      <w:proofErr w:type="spellEnd"/>
      <w:r>
        <w:rPr>
          <w:color w:val="000000" w:themeColor="text1"/>
        </w:rPr>
        <w:t xml:space="preserve">, de </w:t>
      </w:r>
      <w:proofErr w:type="spellStart"/>
      <w:r>
        <w:rPr>
          <w:color w:val="000000" w:themeColor="text1"/>
        </w:rPr>
        <w:t>PeerCreatie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Pluryn</w:t>
      </w:r>
      <w:proofErr w:type="spellEnd"/>
      <w:r w:rsidR="00001D3D">
        <w:rPr>
          <w:color w:val="000000" w:themeColor="text1"/>
        </w:rPr>
        <w:t xml:space="preserve">, </w:t>
      </w:r>
      <w:r>
        <w:rPr>
          <w:color w:val="000000" w:themeColor="text1"/>
        </w:rPr>
        <w:t>Riwis</w:t>
      </w:r>
      <w:r w:rsidR="00001D3D">
        <w:rPr>
          <w:color w:val="000000" w:themeColor="text1"/>
        </w:rPr>
        <w:t>, DJ School Stoom.</w:t>
      </w:r>
      <w:r w:rsidR="002D3CE2">
        <w:rPr>
          <w:color w:val="000000" w:themeColor="text1"/>
        </w:rPr>
        <w:t xml:space="preserve"> Daarnaast hebben een groot aantal (technische)  bedrijven belangeloos hun medewerking aan deze dag toegezegd. Hulde ook aan hen!</w:t>
      </w:r>
    </w:p>
    <w:p w:rsidR="006935FD" w:rsidRDefault="006935FD" w:rsidP="00287B5A">
      <w:pPr>
        <w:rPr>
          <w:color w:val="000000" w:themeColor="text1"/>
        </w:rPr>
      </w:pPr>
      <w:r w:rsidRPr="00611AF7">
        <w:rPr>
          <w:color w:val="000000" w:themeColor="text1"/>
        </w:rPr>
        <w:t>De dag is mede mogelijk gemaakt door een bijdrage van: gemeente Apeldoorn, Cleantech Regio, Waterschap en ROC Aventus</w:t>
      </w:r>
      <w:r>
        <w:rPr>
          <w:color w:val="000000" w:themeColor="text1"/>
        </w:rPr>
        <w:t xml:space="preserve">. </w:t>
      </w:r>
    </w:p>
    <w:p w:rsidR="00611AF7" w:rsidRDefault="00611AF7" w:rsidP="00287B5A">
      <w:pPr>
        <w:rPr>
          <w:color w:val="000000" w:themeColor="text1"/>
        </w:rPr>
      </w:pPr>
    </w:p>
    <w:p w:rsidR="00611AF7" w:rsidRDefault="00611AF7" w:rsidP="00287B5A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</w:t>
      </w:r>
    </w:p>
    <w:p w:rsidR="00611AF7" w:rsidRPr="00611AF7" w:rsidRDefault="00611AF7" w:rsidP="00287B5A">
      <w:pPr>
        <w:rPr>
          <w:i/>
          <w:color w:val="000000" w:themeColor="text1"/>
        </w:rPr>
      </w:pPr>
      <w:r w:rsidRPr="00611AF7">
        <w:rPr>
          <w:i/>
          <w:color w:val="000000" w:themeColor="text1"/>
        </w:rPr>
        <w:t>Noot voor de redactie:</w:t>
      </w:r>
    </w:p>
    <w:p w:rsidR="00001D3D" w:rsidRDefault="00611AF7" w:rsidP="00287B5A">
      <w:pPr>
        <w:rPr>
          <w:color w:val="000000" w:themeColor="text1"/>
        </w:rPr>
      </w:pPr>
      <w:r>
        <w:rPr>
          <w:color w:val="000000" w:themeColor="text1"/>
        </w:rPr>
        <w:t xml:space="preserve">Meer informatie bij een van de twee energieregisseurs: Albert van Dam (06- 12654741), Marjolein Tillema (06 – 52828625) of mail naar </w:t>
      </w:r>
      <w:hyperlink r:id="rId5" w:history="1">
        <w:r w:rsidRPr="00D05C78">
          <w:rPr>
            <w:rStyle w:val="Hyperlink"/>
          </w:rPr>
          <w:t>dvdd.apeldoorn@gmail.com</w:t>
        </w:r>
      </w:hyperlink>
      <w:r>
        <w:rPr>
          <w:color w:val="000000" w:themeColor="text1"/>
        </w:rPr>
        <w:t>.</w:t>
      </w:r>
      <w:r w:rsidR="00001D3D">
        <w:rPr>
          <w:color w:val="000000" w:themeColor="text1"/>
        </w:rPr>
        <w:br/>
      </w:r>
      <w:hyperlink r:id="rId6" w:history="1">
        <w:r w:rsidR="00067814" w:rsidRPr="00C65036">
          <w:rPr>
            <w:rStyle w:val="Hyperlink"/>
          </w:rPr>
          <w:t>www.duurzaam-apeldoorn.nl</w:t>
        </w:r>
      </w:hyperlink>
    </w:p>
    <w:p w:rsidR="00067814" w:rsidRDefault="00067814" w:rsidP="00287B5A">
      <w:pPr>
        <w:rPr>
          <w:color w:val="000000" w:themeColor="text1"/>
        </w:rPr>
      </w:pPr>
    </w:p>
    <w:p w:rsidR="00611AF7" w:rsidRPr="00067814" w:rsidRDefault="00067814" w:rsidP="00287B5A">
      <w:pPr>
        <w:rPr>
          <w:i/>
          <w:color w:val="000000" w:themeColor="text1"/>
        </w:rPr>
      </w:pPr>
      <w:r w:rsidRPr="00067814">
        <w:rPr>
          <w:i/>
          <w:color w:val="000000" w:themeColor="text1"/>
        </w:rPr>
        <w:t>Bij de foto’s</w:t>
      </w:r>
      <w:r w:rsidRPr="00067814">
        <w:rPr>
          <w:i/>
          <w:color w:val="000000" w:themeColor="text1"/>
        </w:rPr>
        <w:br/>
      </w:r>
    </w:p>
    <w:p w:rsidR="00001D3D" w:rsidRDefault="00001D3D" w:rsidP="00287B5A">
      <w:pPr>
        <w:rPr>
          <w:color w:val="000000" w:themeColor="text1"/>
        </w:rPr>
      </w:pPr>
      <w:r>
        <w:rPr>
          <w:color w:val="000000" w:themeColor="text1"/>
        </w:rPr>
        <w:t>De foto’s van activiteiten op de Zwitsal zijn van</w:t>
      </w:r>
      <w:r w:rsidR="00392226">
        <w:rPr>
          <w:color w:val="000000" w:themeColor="text1"/>
        </w:rPr>
        <w:t xml:space="preserve"> eerdere edities.</w:t>
      </w:r>
      <w:r>
        <w:rPr>
          <w:color w:val="000000" w:themeColor="text1"/>
        </w:rPr>
        <w:br/>
        <w:t>De foto van de organisatoren:</w:t>
      </w:r>
      <w:r>
        <w:rPr>
          <w:color w:val="000000" w:themeColor="text1"/>
        </w:rPr>
        <w:br/>
        <w:t xml:space="preserve">Dit zijn drie van de organisatoren, te weten van links naar rechts: </w:t>
      </w:r>
      <w:proofErr w:type="spellStart"/>
      <w:r>
        <w:rPr>
          <w:color w:val="000000" w:themeColor="text1"/>
        </w:rPr>
        <w:t>Adèle</w:t>
      </w:r>
      <w:proofErr w:type="spellEnd"/>
      <w:r>
        <w:rPr>
          <w:color w:val="000000" w:themeColor="text1"/>
        </w:rPr>
        <w:t xml:space="preserve"> Reiss, Albert van Dam, Marjolein Tillema.</w:t>
      </w:r>
      <w:r w:rsidR="00067814">
        <w:rPr>
          <w:color w:val="000000" w:themeColor="text1"/>
        </w:rPr>
        <w:t xml:space="preserve"> </w:t>
      </w:r>
    </w:p>
    <w:p w:rsidR="00001D3D" w:rsidRDefault="00001D3D" w:rsidP="00287B5A">
      <w:pPr>
        <w:rPr>
          <w:color w:val="000000" w:themeColor="text1"/>
        </w:rPr>
      </w:pPr>
    </w:p>
    <w:p w:rsidR="00611AF7" w:rsidRPr="00611AF7" w:rsidRDefault="00611AF7" w:rsidP="00287B5A">
      <w:pPr>
        <w:rPr>
          <w:color w:val="000000" w:themeColor="text1"/>
        </w:rPr>
      </w:pPr>
    </w:p>
    <w:sectPr w:rsidR="00611AF7" w:rsidRPr="0061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BB6"/>
    <w:multiLevelType w:val="hybridMultilevel"/>
    <w:tmpl w:val="7F52E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5797"/>
    <w:multiLevelType w:val="hybridMultilevel"/>
    <w:tmpl w:val="23E212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704B3"/>
    <w:multiLevelType w:val="hybridMultilevel"/>
    <w:tmpl w:val="3DB6CF7E"/>
    <w:lvl w:ilvl="0" w:tplc="034611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7207"/>
    <w:multiLevelType w:val="hybridMultilevel"/>
    <w:tmpl w:val="AA2271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831C3"/>
    <w:multiLevelType w:val="hybridMultilevel"/>
    <w:tmpl w:val="8D961EDA"/>
    <w:lvl w:ilvl="0" w:tplc="324CE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68"/>
    <w:rsid w:val="00001D3D"/>
    <w:rsid w:val="00067814"/>
    <w:rsid w:val="000A1183"/>
    <w:rsid w:val="00143C55"/>
    <w:rsid w:val="00181421"/>
    <w:rsid w:val="001B4877"/>
    <w:rsid w:val="002008EB"/>
    <w:rsid w:val="002466A7"/>
    <w:rsid w:val="00287B5A"/>
    <w:rsid w:val="002A5DCD"/>
    <w:rsid w:val="002D3CE2"/>
    <w:rsid w:val="00356A0D"/>
    <w:rsid w:val="00392226"/>
    <w:rsid w:val="003A7334"/>
    <w:rsid w:val="003B2DD0"/>
    <w:rsid w:val="0055139B"/>
    <w:rsid w:val="005C2E6A"/>
    <w:rsid w:val="005F66FC"/>
    <w:rsid w:val="00611AF7"/>
    <w:rsid w:val="00621948"/>
    <w:rsid w:val="006422CB"/>
    <w:rsid w:val="006542B3"/>
    <w:rsid w:val="006817F3"/>
    <w:rsid w:val="00685B43"/>
    <w:rsid w:val="006935FD"/>
    <w:rsid w:val="006A73A6"/>
    <w:rsid w:val="006B2E1A"/>
    <w:rsid w:val="00703A01"/>
    <w:rsid w:val="007153FF"/>
    <w:rsid w:val="00772967"/>
    <w:rsid w:val="007A3089"/>
    <w:rsid w:val="007B5668"/>
    <w:rsid w:val="007F5FD8"/>
    <w:rsid w:val="008D1D1B"/>
    <w:rsid w:val="00A45BE8"/>
    <w:rsid w:val="00A623D5"/>
    <w:rsid w:val="00A75FB9"/>
    <w:rsid w:val="00B80F26"/>
    <w:rsid w:val="00BE52C8"/>
    <w:rsid w:val="00C347C4"/>
    <w:rsid w:val="00CB6F43"/>
    <w:rsid w:val="00CD5B92"/>
    <w:rsid w:val="00D46450"/>
    <w:rsid w:val="00E9511F"/>
    <w:rsid w:val="00F6700B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A6999-D347-432D-8795-F73B9C14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56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2E1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6B2E1A"/>
    <w:pPr>
      <w:spacing w:after="0" w:line="240" w:lineRule="auto"/>
    </w:pPr>
    <w:rPr>
      <w:rFonts w:ascii="Arial" w:eastAsia="Arial" w:hAnsi="Arial" w:cs="Arial"/>
      <w:color w:val="00000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23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23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23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23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23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3D5"/>
    <w:rPr>
      <w:rFonts w:ascii="Segoe UI" w:hAnsi="Segoe UI" w:cs="Segoe UI"/>
      <w:sz w:val="18"/>
      <w:szCs w:val="18"/>
    </w:rPr>
  </w:style>
  <w:style w:type="paragraph" w:customStyle="1" w:styleId="Standaard1">
    <w:name w:val="Standaard1"/>
    <w:rsid w:val="00287B5A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347C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7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urzaam-apeldoorn.nl" TargetMode="External"/><Relationship Id="rId5" Type="http://schemas.openxmlformats.org/officeDocument/2006/relationships/hyperlink" Target="mailto:dvdd.apeldo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Koldenhof | Tim Koldenhof Producties &amp; Events</dc:creator>
  <cp:keywords/>
  <dc:description/>
  <cp:lastModifiedBy>dianne van Dulmen</cp:lastModifiedBy>
  <cp:revision>2</cp:revision>
  <dcterms:created xsi:type="dcterms:W3CDTF">2018-09-27T09:08:00Z</dcterms:created>
  <dcterms:modified xsi:type="dcterms:W3CDTF">2018-09-27T09:08:00Z</dcterms:modified>
</cp:coreProperties>
</file>